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26BFB" w14:textId="77777777" w:rsidR="002B3766" w:rsidRPr="00173025" w:rsidRDefault="002B3766" w:rsidP="002B3766">
      <w:pPr>
        <w:pStyle w:val="Caption"/>
        <w:framePr w:w="0" w:hRule="auto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5387" w:right="141"/>
        <w:rPr>
          <w:spacing w:val="0"/>
          <w:position w:val="0"/>
          <w:sz w:val="18"/>
          <w:szCs w:val="18"/>
        </w:rPr>
      </w:pPr>
      <w:r w:rsidRPr="00173025">
        <w:rPr>
          <w:spacing w:val="0"/>
          <w:position w:val="0"/>
          <w:sz w:val="18"/>
          <w:szCs w:val="18"/>
        </w:rPr>
        <w:t>ASUTUSESISESEKS KASUTAMISEKS</w:t>
      </w:r>
    </w:p>
    <w:p w14:paraId="321546AA" w14:textId="77777777" w:rsidR="002B3766" w:rsidRPr="002B3766" w:rsidRDefault="002B3766" w:rsidP="002B3766">
      <w:pPr>
        <w:spacing w:after="0" w:line="240" w:lineRule="auto"/>
        <w:ind w:left="5387" w:right="141"/>
        <w:rPr>
          <w:rFonts w:ascii="Arial" w:hAnsi="Arial" w:cs="Arial"/>
          <w:noProof/>
          <w:color w:val="auto"/>
          <w:sz w:val="17"/>
          <w:szCs w:val="17"/>
        </w:rPr>
      </w:pPr>
      <w:r w:rsidRPr="002B3766">
        <w:rPr>
          <w:rFonts w:ascii="Arial" w:hAnsi="Arial" w:cs="Arial"/>
          <w:b/>
          <w:bCs/>
          <w:noProof/>
          <w:color w:val="auto"/>
          <w:sz w:val="17"/>
          <w:szCs w:val="17"/>
        </w:rPr>
        <w:t xml:space="preserve">Märge tehtud </w:t>
      </w:r>
      <w:r w:rsidRPr="002B3766">
        <w:rPr>
          <w:rFonts w:ascii="Arial" w:hAnsi="Arial" w:cs="Arial"/>
          <w:noProof/>
          <w:color w:val="auto"/>
          <w:sz w:val="17"/>
          <w:szCs w:val="17"/>
        </w:rPr>
        <w:t>hiliseima digitaalallkirja kuupäeval</w:t>
      </w:r>
    </w:p>
    <w:p w14:paraId="7544B05C" w14:textId="77777777" w:rsidR="002B3766" w:rsidRPr="002B3766" w:rsidRDefault="002B3766" w:rsidP="002B3766">
      <w:pPr>
        <w:spacing w:after="0" w:line="240" w:lineRule="auto"/>
        <w:ind w:left="5387" w:right="141"/>
        <w:rPr>
          <w:rFonts w:ascii="Arial" w:hAnsi="Arial" w:cs="Arial"/>
          <w:noProof/>
          <w:color w:val="auto"/>
          <w:sz w:val="17"/>
          <w:szCs w:val="17"/>
        </w:rPr>
      </w:pPr>
      <w:r w:rsidRPr="002B3766">
        <w:rPr>
          <w:rFonts w:ascii="Arial" w:hAnsi="Arial" w:cs="Arial"/>
          <w:noProof/>
          <w:color w:val="auto"/>
          <w:sz w:val="17"/>
          <w:szCs w:val="17"/>
        </w:rPr>
        <w:t>Enefit Power Aktsiaseltsis</w:t>
      </w:r>
    </w:p>
    <w:p w14:paraId="672EB9FF" w14:textId="77777777" w:rsidR="002B3766" w:rsidRPr="002B3766" w:rsidRDefault="002B3766" w:rsidP="002B3766">
      <w:pPr>
        <w:spacing w:after="0" w:line="240" w:lineRule="auto"/>
        <w:ind w:left="5387" w:right="141"/>
        <w:rPr>
          <w:rFonts w:ascii="Arial" w:hAnsi="Arial" w:cs="Arial"/>
          <w:noProof/>
          <w:color w:val="auto"/>
          <w:sz w:val="17"/>
          <w:szCs w:val="17"/>
        </w:rPr>
      </w:pPr>
      <w:r w:rsidRPr="002B3766">
        <w:rPr>
          <w:rFonts w:ascii="Arial" w:hAnsi="Arial" w:cs="Arial"/>
          <w:b/>
          <w:bCs/>
          <w:noProof/>
          <w:color w:val="auto"/>
          <w:sz w:val="17"/>
          <w:szCs w:val="17"/>
        </w:rPr>
        <w:t xml:space="preserve">Kehtib kuni </w:t>
      </w:r>
      <w:r w:rsidRPr="002B3766">
        <w:rPr>
          <w:rFonts w:ascii="Arial" w:hAnsi="Arial" w:cs="Arial"/>
          <w:noProof/>
          <w:color w:val="auto"/>
          <w:sz w:val="17"/>
          <w:szCs w:val="17"/>
        </w:rPr>
        <w:t>5 a</w:t>
      </w:r>
      <w:r w:rsidRPr="002B3766">
        <w:rPr>
          <w:noProof/>
          <w:color w:val="auto"/>
        </w:rPr>
        <w:t xml:space="preserve"> </w:t>
      </w:r>
      <w:r w:rsidRPr="002B3766">
        <w:rPr>
          <w:rFonts w:ascii="Arial" w:hAnsi="Arial" w:cs="Arial"/>
          <w:noProof/>
          <w:color w:val="auto"/>
          <w:sz w:val="17"/>
          <w:szCs w:val="17"/>
        </w:rPr>
        <w:t xml:space="preserve">hiliseima digitaalallkirja kuupäevast </w:t>
      </w:r>
    </w:p>
    <w:p w14:paraId="06A26027" w14:textId="77777777" w:rsidR="002B3766" w:rsidRPr="002B3766" w:rsidRDefault="002B3766" w:rsidP="002B3766">
      <w:pPr>
        <w:spacing w:after="0" w:line="240" w:lineRule="auto"/>
        <w:ind w:left="5387" w:right="141"/>
        <w:rPr>
          <w:rFonts w:ascii="Arial" w:hAnsi="Arial" w:cs="Arial"/>
          <w:noProof/>
          <w:color w:val="auto"/>
          <w:sz w:val="17"/>
          <w:szCs w:val="17"/>
        </w:rPr>
      </w:pPr>
      <w:r w:rsidRPr="002B3766">
        <w:rPr>
          <w:rFonts w:ascii="Arial" w:hAnsi="Arial" w:cs="Arial"/>
          <w:b/>
          <w:bCs/>
          <w:noProof/>
          <w:color w:val="auto"/>
          <w:sz w:val="17"/>
          <w:szCs w:val="17"/>
        </w:rPr>
        <w:t xml:space="preserve">Alus </w:t>
      </w:r>
      <w:r w:rsidRPr="002B3766">
        <w:rPr>
          <w:rFonts w:ascii="Arial" w:hAnsi="Arial" w:cs="Arial"/>
          <w:noProof/>
          <w:color w:val="auto"/>
          <w:sz w:val="17"/>
          <w:szCs w:val="17"/>
        </w:rPr>
        <w:t xml:space="preserve">AvTS § 35 lg 1 p </w:t>
      </w:r>
      <w:r w:rsidRPr="002B3766">
        <w:rPr>
          <w:rFonts w:ascii="Arial" w:hAnsi="Arial" w:cs="Arial"/>
          <w:noProof/>
          <w:color w:val="auto"/>
          <w:sz w:val="16"/>
          <w:szCs w:val="16"/>
        </w:rPr>
        <w:t>6</w:t>
      </w:r>
      <w:r w:rsidRPr="002B3766">
        <w:rPr>
          <w:rFonts w:ascii="Arial" w:hAnsi="Arial" w:cs="Arial"/>
          <w:noProof/>
          <w:color w:val="auto"/>
          <w:sz w:val="16"/>
          <w:szCs w:val="16"/>
          <w:vertAlign w:val="superscript"/>
        </w:rPr>
        <w:t>2</w:t>
      </w:r>
    </w:p>
    <w:p w14:paraId="1E4F7CF4" w14:textId="77777777" w:rsidR="002B3766" w:rsidRDefault="002B3766" w:rsidP="002B3766">
      <w:pPr>
        <w:spacing w:after="0" w:line="240" w:lineRule="auto"/>
      </w:pPr>
    </w:p>
    <w:p w14:paraId="759849BB" w14:textId="77777777" w:rsidR="002B3766" w:rsidRDefault="002B3766" w:rsidP="00E55537">
      <w:pPr>
        <w:spacing w:after="0" w:line="240" w:lineRule="auto"/>
        <w:rPr>
          <w:rFonts w:ascii="Arial" w:hAnsi="Arial" w:cs="Arial"/>
          <w:noProof/>
          <w:color w:val="auto"/>
        </w:rPr>
      </w:pPr>
    </w:p>
    <w:p w14:paraId="6D785CFF" w14:textId="77777777" w:rsidR="002B3766" w:rsidRDefault="002B3766" w:rsidP="00E55537">
      <w:pPr>
        <w:spacing w:after="0" w:line="240" w:lineRule="auto"/>
        <w:rPr>
          <w:rFonts w:ascii="Arial" w:hAnsi="Arial" w:cs="Arial"/>
          <w:noProof/>
          <w:color w:val="auto"/>
        </w:rPr>
      </w:pPr>
    </w:p>
    <w:p w14:paraId="0912B10C" w14:textId="77777777" w:rsidR="002B3766" w:rsidRDefault="002B3766" w:rsidP="00E55537">
      <w:pPr>
        <w:spacing w:after="0" w:line="240" w:lineRule="auto"/>
        <w:rPr>
          <w:rFonts w:ascii="Arial" w:hAnsi="Arial" w:cs="Arial"/>
          <w:noProof/>
          <w:color w:val="auto"/>
        </w:rPr>
      </w:pPr>
    </w:p>
    <w:p w14:paraId="28983D99" w14:textId="3D949B32" w:rsidR="008D3E3D" w:rsidRPr="00E55537" w:rsidRDefault="008D3E3D" w:rsidP="00E55537">
      <w:pPr>
        <w:spacing w:after="0" w:line="240" w:lineRule="auto"/>
        <w:rPr>
          <w:rFonts w:ascii="Arial" w:hAnsi="Arial" w:cs="Arial"/>
          <w:noProof/>
          <w:color w:val="auto"/>
        </w:rPr>
      </w:pPr>
      <w:r w:rsidRPr="00E55537">
        <w:rPr>
          <w:rFonts w:ascii="Arial" w:hAnsi="Arial" w:cs="Arial"/>
          <w:noProof/>
          <w:color w:val="auto"/>
        </w:rPr>
        <w:t>Alar Süda</w:t>
      </w:r>
    </w:p>
    <w:p w14:paraId="5A74BABC" w14:textId="01B50C49" w:rsidR="00256C58" w:rsidRPr="00E55537" w:rsidRDefault="00266AA9" w:rsidP="00E55537">
      <w:pPr>
        <w:spacing w:after="0" w:line="240" w:lineRule="auto"/>
        <w:rPr>
          <w:rFonts w:ascii="Arial" w:hAnsi="Arial" w:cs="Arial"/>
          <w:noProof/>
          <w:color w:val="auto"/>
        </w:rPr>
      </w:pPr>
      <w:r w:rsidRPr="00E55537">
        <w:rPr>
          <w:rFonts w:ascii="Arial" w:hAnsi="Arial" w:cs="Arial"/>
          <w:noProof/>
          <w:color w:val="auto"/>
        </w:rPr>
        <w:t>Riigimetsa Majandamise Keskus</w:t>
      </w:r>
    </w:p>
    <w:p w14:paraId="155D3117" w14:textId="6E6250B1" w:rsidR="00E55537" w:rsidRPr="00E55537" w:rsidRDefault="00E55537" w:rsidP="00E55537">
      <w:pPr>
        <w:spacing w:after="0" w:line="240" w:lineRule="auto"/>
        <w:jc w:val="right"/>
        <w:rPr>
          <w:rFonts w:ascii="Arial" w:hAnsi="Arial" w:cs="Arial"/>
          <w:noProof/>
          <w:color w:val="auto"/>
        </w:rPr>
      </w:pPr>
      <w:r w:rsidRPr="00E55537">
        <w:rPr>
          <w:rFonts w:ascii="Arial" w:hAnsi="Arial" w:cs="Arial"/>
          <w:noProof/>
          <w:color w:val="auto"/>
        </w:rPr>
        <w:t xml:space="preserve"> 26.06.2023 nr </w:t>
      </w:r>
      <w:r w:rsidR="002B3766" w:rsidRPr="002B3766">
        <w:rPr>
          <w:rFonts w:ascii="Arial" w:hAnsi="Arial" w:cs="Arial"/>
          <w:noProof/>
          <w:color w:val="auto"/>
        </w:rPr>
        <w:t>NJ-HLD-1/708</w:t>
      </w:r>
    </w:p>
    <w:p w14:paraId="77BC6FF4" w14:textId="2C63DD3F" w:rsidR="00266AA9" w:rsidRPr="00E55537" w:rsidRDefault="00E55537" w:rsidP="00294B21">
      <w:pPr>
        <w:rPr>
          <w:rFonts w:ascii="Arial" w:hAnsi="Arial" w:cs="Arial"/>
          <w:noProof/>
        </w:rPr>
      </w:pPr>
      <w:hyperlink r:id="rId11" w:history="1">
        <w:r w:rsidRPr="005E7931">
          <w:rPr>
            <w:rStyle w:val="Hyperlink"/>
            <w:rFonts w:ascii="Arial" w:hAnsi="Arial" w:cs="Arial"/>
            <w:noProof/>
          </w:rPr>
          <w:t>info@rmk.ee</w:t>
        </w:r>
      </w:hyperlink>
      <w:r w:rsidR="005E2A47" w:rsidRPr="00E55537">
        <w:rPr>
          <w:rFonts w:ascii="Arial" w:hAnsi="Arial" w:cs="Arial"/>
          <w:noProof/>
        </w:rPr>
        <w:t xml:space="preserve">, </w:t>
      </w:r>
      <w:hyperlink r:id="rId12" w:history="1">
        <w:r w:rsidR="005E2A47" w:rsidRPr="00E55537">
          <w:rPr>
            <w:rStyle w:val="Hyperlink"/>
            <w:rFonts w:ascii="Arial" w:hAnsi="Arial" w:cs="Arial"/>
            <w:noProof/>
          </w:rPr>
          <w:t>Alar.Suda@rmk.ee</w:t>
        </w:r>
      </w:hyperlink>
      <w:r w:rsidR="0075010C" w:rsidRPr="00E55537">
        <w:rPr>
          <w:rFonts w:ascii="Arial" w:hAnsi="Arial" w:cs="Arial"/>
          <w:noProof/>
        </w:rPr>
        <w:tab/>
      </w:r>
      <w:r w:rsidR="0075010C" w:rsidRPr="00E55537">
        <w:rPr>
          <w:rFonts w:ascii="Arial" w:hAnsi="Arial" w:cs="Arial"/>
          <w:noProof/>
        </w:rPr>
        <w:tab/>
      </w:r>
      <w:r w:rsidR="0075010C" w:rsidRPr="00E55537">
        <w:rPr>
          <w:rFonts w:ascii="Arial" w:hAnsi="Arial" w:cs="Arial"/>
          <w:noProof/>
        </w:rPr>
        <w:tab/>
      </w:r>
    </w:p>
    <w:p w14:paraId="38D6B1B3" w14:textId="77777777" w:rsidR="005E2A47" w:rsidRPr="00E55537" w:rsidRDefault="005E2A47" w:rsidP="00294B21">
      <w:pPr>
        <w:rPr>
          <w:rFonts w:ascii="Arial" w:hAnsi="Arial" w:cs="Arial"/>
          <w:noProof/>
          <w:color w:val="auto"/>
        </w:rPr>
      </w:pPr>
    </w:p>
    <w:p w14:paraId="40DE7632" w14:textId="72807EF2" w:rsidR="00E55537" w:rsidRPr="00E55537" w:rsidRDefault="005E2A47" w:rsidP="002B3766">
      <w:pPr>
        <w:spacing w:after="240"/>
        <w:rPr>
          <w:rFonts w:ascii="Arial" w:hAnsi="Arial" w:cs="Arial"/>
          <w:b/>
          <w:bCs/>
          <w:noProof/>
          <w:color w:val="auto"/>
        </w:rPr>
      </w:pPr>
      <w:r w:rsidRPr="00E55537">
        <w:rPr>
          <w:rFonts w:ascii="Arial" w:hAnsi="Arial" w:cs="Arial"/>
          <w:b/>
          <w:bCs/>
          <w:noProof/>
          <w:color w:val="auto"/>
        </w:rPr>
        <w:t>Taotlus</w:t>
      </w:r>
    </w:p>
    <w:p w14:paraId="56156A4A" w14:textId="163AB3E3" w:rsidR="005E2A47" w:rsidRPr="00E55537" w:rsidRDefault="005E2A47" w:rsidP="008C56F6">
      <w:pPr>
        <w:jc w:val="both"/>
        <w:rPr>
          <w:rFonts w:ascii="Arial" w:hAnsi="Arial" w:cs="Arial"/>
          <w:noProof/>
          <w:color w:val="auto"/>
        </w:rPr>
      </w:pPr>
      <w:r w:rsidRPr="00E55537">
        <w:rPr>
          <w:rFonts w:ascii="Arial" w:hAnsi="Arial" w:cs="Arial"/>
          <w:noProof/>
          <w:color w:val="auto"/>
        </w:rPr>
        <w:t xml:space="preserve">Riigimetsa Majandamise Keskus ja Enefit Power AS vahel on sõlmitud </w:t>
      </w:r>
      <w:r w:rsidR="00B65D6B" w:rsidRPr="00E55537">
        <w:rPr>
          <w:rFonts w:ascii="Arial" w:hAnsi="Arial" w:cs="Arial"/>
          <w:noProof/>
          <w:color w:val="auto"/>
        </w:rPr>
        <w:t>maarendileping nr 3-1.21/2022/390 (29.12.2022)</w:t>
      </w:r>
      <w:r w:rsidR="00C25FBE" w:rsidRPr="00E55537">
        <w:rPr>
          <w:rFonts w:ascii="Arial" w:hAnsi="Arial" w:cs="Arial"/>
          <w:noProof/>
          <w:color w:val="auto"/>
        </w:rPr>
        <w:t xml:space="preserve">, millega on kokkulepitud renditavad pindalad ja kasutustasu. </w:t>
      </w:r>
    </w:p>
    <w:p w14:paraId="44B60665" w14:textId="6FA17A93" w:rsidR="006F47EF" w:rsidRPr="00E55537" w:rsidRDefault="00C25FBE" w:rsidP="008C56F6">
      <w:pPr>
        <w:jc w:val="both"/>
        <w:rPr>
          <w:rFonts w:ascii="Arial" w:hAnsi="Arial" w:cs="Arial"/>
          <w:noProof/>
          <w:color w:val="auto"/>
        </w:rPr>
      </w:pPr>
      <w:r w:rsidRPr="00E55537">
        <w:rPr>
          <w:rFonts w:ascii="Arial" w:hAnsi="Arial" w:cs="Arial"/>
          <w:noProof/>
          <w:color w:val="auto"/>
        </w:rPr>
        <w:t>Tulenevalt tööde käigus selgunud tegelik</w:t>
      </w:r>
      <w:r w:rsidR="002B15B9" w:rsidRPr="00E55537">
        <w:rPr>
          <w:rFonts w:ascii="Arial" w:hAnsi="Arial" w:cs="Arial"/>
          <w:noProof/>
          <w:color w:val="auto"/>
        </w:rPr>
        <w:t>ust</w:t>
      </w:r>
      <w:r w:rsidRPr="00E55537">
        <w:rPr>
          <w:rFonts w:ascii="Arial" w:hAnsi="Arial" w:cs="Arial"/>
          <w:noProof/>
          <w:color w:val="auto"/>
        </w:rPr>
        <w:t xml:space="preserve"> maakasutuse vajadusest soovib Enefit Power AS täpsustada ja kokku</w:t>
      </w:r>
      <w:r w:rsidR="00283ED4" w:rsidRPr="00E55537">
        <w:rPr>
          <w:rFonts w:ascii="Arial" w:hAnsi="Arial" w:cs="Arial"/>
          <w:noProof/>
          <w:color w:val="auto"/>
        </w:rPr>
        <w:t xml:space="preserve"> </w:t>
      </w:r>
      <w:r w:rsidRPr="00E55537">
        <w:rPr>
          <w:rFonts w:ascii="Arial" w:hAnsi="Arial" w:cs="Arial"/>
          <w:noProof/>
          <w:color w:val="auto"/>
        </w:rPr>
        <w:t xml:space="preserve">leppida </w:t>
      </w:r>
      <w:r w:rsidR="00283ED4" w:rsidRPr="00E55537">
        <w:rPr>
          <w:rFonts w:ascii="Arial" w:hAnsi="Arial" w:cs="Arial"/>
          <w:noProof/>
          <w:color w:val="auto"/>
        </w:rPr>
        <w:t>suuremas ulatuses</w:t>
      </w:r>
      <w:r w:rsidR="00E432CB" w:rsidRPr="00E55537">
        <w:rPr>
          <w:rFonts w:ascii="Arial" w:hAnsi="Arial" w:cs="Arial"/>
          <w:noProof/>
          <w:color w:val="auto"/>
        </w:rPr>
        <w:t xml:space="preserve"> maakasutuse</w:t>
      </w:r>
      <w:r w:rsidR="00483FA7" w:rsidRPr="00E55537">
        <w:rPr>
          <w:rFonts w:ascii="Arial" w:hAnsi="Arial" w:cs="Arial"/>
          <w:noProof/>
          <w:color w:val="auto"/>
        </w:rPr>
        <w:t>, mille aluseks on Vabariigi Valitsuse 14.10.2022 korraldusega nr 284 „Auvere energiakompleksi ringvoolukanali riigikaitseliseks ehitiseks määramine ja keskkonnamõju hindamata jätmine“</w:t>
      </w:r>
      <w:r w:rsidR="0015232B" w:rsidRPr="00E55537">
        <w:rPr>
          <w:rFonts w:ascii="Arial" w:hAnsi="Arial" w:cs="Arial"/>
          <w:noProof/>
          <w:color w:val="auto"/>
        </w:rPr>
        <w:t>. Uued maakasutuse suurused oleksid vastavalt</w:t>
      </w:r>
      <w:r w:rsidR="00EA21D1" w:rsidRPr="00E55537">
        <w:rPr>
          <w:rFonts w:ascii="Arial" w:hAnsi="Arial" w:cs="Arial"/>
          <w:noProof/>
          <w:color w:val="auto"/>
        </w:rPr>
        <w:t xml:space="preserve"> (lisatud plaan)</w:t>
      </w:r>
      <w:r w:rsidR="00483FA7" w:rsidRPr="00E55537">
        <w:rPr>
          <w:rFonts w:ascii="Arial" w:hAnsi="Arial" w:cs="Arial"/>
          <w:noProof/>
          <w:color w:val="auto"/>
        </w:rPr>
        <w:t>:</w:t>
      </w:r>
      <w:r w:rsidR="00E432CB" w:rsidRPr="00E55537">
        <w:rPr>
          <w:rFonts w:ascii="Arial" w:hAnsi="Arial" w:cs="Arial"/>
          <w:noProof/>
          <w:color w:val="auto"/>
        </w:rPr>
        <w:t xml:space="preserve"> </w:t>
      </w:r>
    </w:p>
    <w:p w14:paraId="54A2D7E8" w14:textId="76C2FA45" w:rsidR="00A244E2" w:rsidRPr="00E55537" w:rsidRDefault="00E51E3D" w:rsidP="008C56F6">
      <w:pPr>
        <w:jc w:val="both"/>
        <w:rPr>
          <w:rFonts w:ascii="Arial" w:hAnsi="Arial" w:cs="Arial"/>
          <w:noProof/>
          <w:color w:val="auto"/>
        </w:rPr>
      </w:pPr>
      <w:r w:rsidRPr="00E55537">
        <w:rPr>
          <w:rFonts w:ascii="Arial" w:hAnsi="Arial" w:cs="Arial"/>
          <w:noProof/>
          <w:color w:val="auto"/>
        </w:rPr>
        <w:t>T</w:t>
      </w:r>
      <w:r w:rsidR="006F47EF" w:rsidRPr="00E55537">
        <w:rPr>
          <w:rFonts w:ascii="Arial" w:hAnsi="Arial" w:cs="Arial"/>
          <w:noProof/>
          <w:color w:val="auto"/>
        </w:rPr>
        <w:t xml:space="preserve">ähtajaliseks kasutamiseks lepingu objekti – kahe lahustükina kokku ligikaudu </w:t>
      </w:r>
      <w:r w:rsidR="008C56F6" w:rsidRPr="00E55537">
        <w:rPr>
          <w:rFonts w:ascii="Arial" w:hAnsi="Arial" w:cs="Arial"/>
          <w:noProof/>
          <w:color w:val="auto"/>
        </w:rPr>
        <w:t>14 469</w:t>
      </w:r>
      <w:r w:rsidR="006F47EF" w:rsidRPr="00E55537">
        <w:rPr>
          <w:rFonts w:ascii="Arial" w:hAnsi="Arial" w:cs="Arial"/>
          <w:noProof/>
          <w:color w:val="auto"/>
        </w:rPr>
        <w:t xml:space="preserve"> m² suurune maatükk ehitusmaterjali ladustamiseks ja töömaa-alaks, edaspidi maatükk, millest: </w:t>
      </w:r>
    </w:p>
    <w:p w14:paraId="217D8632" w14:textId="6DA138FE" w:rsidR="00DA040B" w:rsidRPr="00E55537" w:rsidRDefault="007832C0" w:rsidP="008C56F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noProof/>
          <w:color w:val="auto"/>
        </w:rPr>
      </w:pPr>
      <w:r w:rsidRPr="00E55537">
        <w:rPr>
          <w:rFonts w:ascii="Arial" w:hAnsi="Arial" w:cs="Arial"/>
          <w:noProof/>
          <w:color w:val="auto"/>
        </w:rPr>
        <w:t xml:space="preserve">1457 m2 </w:t>
      </w:r>
      <w:r w:rsidR="00B07C0D" w:rsidRPr="00E55537">
        <w:rPr>
          <w:rFonts w:ascii="Arial" w:hAnsi="Arial" w:cs="Arial"/>
          <w:noProof/>
          <w:color w:val="auto"/>
        </w:rPr>
        <w:t>paikn</w:t>
      </w:r>
      <w:r w:rsidR="00DA040B" w:rsidRPr="00E55537">
        <w:rPr>
          <w:rFonts w:ascii="Arial" w:hAnsi="Arial" w:cs="Arial"/>
          <w:noProof/>
          <w:color w:val="auto"/>
        </w:rPr>
        <w:t>eb</w:t>
      </w:r>
      <w:r w:rsidR="00B07C0D" w:rsidRPr="00E55537">
        <w:rPr>
          <w:rFonts w:ascii="Arial" w:hAnsi="Arial" w:cs="Arial"/>
          <w:noProof/>
          <w:color w:val="auto"/>
        </w:rPr>
        <w:t xml:space="preserve"> Ida-Viru maakonnas Narva-Jõesuu linnas, Mustanina külas asuval kinnisasjal lähiaadressiga Vaivara metskond </w:t>
      </w:r>
      <w:r w:rsidR="00617946" w:rsidRPr="00E55537">
        <w:rPr>
          <w:rFonts w:ascii="Arial" w:hAnsi="Arial" w:cs="Arial"/>
          <w:noProof/>
          <w:color w:val="auto"/>
        </w:rPr>
        <w:t>23</w:t>
      </w:r>
      <w:r w:rsidR="005F2347" w:rsidRPr="00E55537">
        <w:rPr>
          <w:rFonts w:ascii="Arial" w:hAnsi="Arial" w:cs="Arial"/>
          <w:noProof/>
          <w:color w:val="auto"/>
        </w:rPr>
        <w:t xml:space="preserve"> </w:t>
      </w:r>
      <w:r w:rsidR="00DA040B" w:rsidRPr="00E55537">
        <w:rPr>
          <w:rFonts w:ascii="Arial" w:hAnsi="Arial" w:cs="Arial"/>
          <w:noProof/>
          <w:color w:val="auto"/>
        </w:rPr>
        <w:t xml:space="preserve">(kinnistu registriosa nr 14936750, katastritunnus 85101:012:0013, pindala 125,28 ha, riigi kinnisvararegistri objekti kood KV4533, sihtotstarve maatulundusmaa 100%); </w:t>
      </w:r>
    </w:p>
    <w:p w14:paraId="6791F00C" w14:textId="0C3599A5" w:rsidR="00DA040B" w:rsidRPr="00E55537" w:rsidRDefault="00A244E2" w:rsidP="008C56F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noProof/>
          <w:color w:val="auto"/>
        </w:rPr>
      </w:pPr>
      <w:r w:rsidRPr="00E55537">
        <w:rPr>
          <w:rFonts w:ascii="Arial" w:hAnsi="Arial" w:cs="Arial"/>
          <w:noProof/>
          <w:color w:val="auto"/>
        </w:rPr>
        <w:t>13 012</w:t>
      </w:r>
      <w:r w:rsidR="00DA040B" w:rsidRPr="00E55537">
        <w:rPr>
          <w:rFonts w:ascii="Arial" w:hAnsi="Arial" w:cs="Arial"/>
          <w:noProof/>
          <w:color w:val="auto"/>
        </w:rPr>
        <w:t xml:space="preserve"> m² paikneb Ida-Viru maakonnas Narva-Jõesuu linnas Mustanina külas asuval kinnisasjal lähiaadressiga Vaivara metskond 47 (kinnistu registriosa nr 5068708, katastritunnus 85101:012:0013, pindala 80,50 ha, riigi kinnisvararegistri objekti kood KV52542, sihtotstarve maatulundusmaa 100%); </w:t>
      </w:r>
    </w:p>
    <w:p w14:paraId="3DFF54A9" w14:textId="74987334" w:rsidR="00483FA7" w:rsidRPr="00E55537" w:rsidRDefault="00EA21D1" w:rsidP="008C56F6">
      <w:pPr>
        <w:jc w:val="both"/>
        <w:rPr>
          <w:rFonts w:ascii="Arial" w:hAnsi="Arial" w:cs="Arial"/>
          <w:noProof/>
          <w:color w:val="auto"/>
        </w:rPr>
      </w:pPr>
      <w:r w:rsidRPr="00E55537">
        <w:rPr>
          <w:rFonts w:ascii="Arial" w:hAnsi="Arial" w:cs="Arial"/>
          <w:noProof/>
          <w:color w:val="auto"/>
        </w:rPr>
        <w:t xml:space="preserve">Tulenevalt eelnevast palume ette valmistada maarendilepingu </w:t>
      </w:r>
      <w:r w:rsidR="008265D4" w:rsidRPr="00E55537">
        <w:rPr>
          <w:rFonts w:ascii="Arial" w:hAnsi="Arial" w:cs="Arial"/>
          <w:noProof/>
          <w:color w:val="auto"/>
        </w:rPr>
        <w:t>lisa, millega muudetakse kasutusõiguse ala plaane ja kasutustasu suurust.</w:t>
      </w:r>
    </w:p>
    <w:p w14:paraId="6B488C42" w14:textId="77777777" w:rsidR="008265D4" w:rsidRDefault="008265D4" w:rsidP="00E55537">
      <w:pPr>
        <w:spacing w:after="0" w:line="240" w:lineRule="auto"/>
        <w:jc w:val="both"/>
        <w:rPr>
          <w:rFonts w:ascii="Arial" w:hAnsi="Arial" w:cs="Arial"/>
          <w:noProof/>
          <w:color w:val="auto"/>
        </w:rPr>
      </w:pPr>
    </w:p>
    <w:p w14:paraId="3BE742A9" w14:textId="77777777" w:rsidR="00E55537" w:rsidRPr="00E55537" w:rsidRDefault="00E55537" w:rsidP="00E55537">
      <w:pPr>
        <w:spacing w:after="0" w:line="240" w:lineRule="auto"/>
        <w:jc w:val="both"/>
        <w:rPr>
          <w:rFonts w:ascii="Arial" w:hAnsi="Arial" w:cs="Arial"/>
          <w:noProof/>
          <w:color w:val="auto"/>
        </w:rPr>
      </w:pPr>
    </w:p>
    <w:p w14:paraId="172F9ACE" w14:textId="0718556C" w:rsidR="008265D4" w:rsidRDefault="008265D4" w:rsidP="00E55537">
      <w:pPr>
        <w:spacing w:after="0" w:line="240" w:lineRule="auto"/>
        <w:jc w:val="both"/>
        <w:rPr>
          <w:rFonts w:ascii="Arial" w:hAnsi="Arial" w:cs="Arial"/>
          <w:noProof/>
          <w:color w:val="auto"/>
        </w:rPr>
      </w:pPr>
      <w:r w:rsidRPr="00E55537">
        <w:rPr>
          <w:rFonts w:ascii="Arial" w:hAnsi="Arial" w:cs="Arial"/>
          <w:noProof/>
          <w:color w:val="auto"/>
        </w:rPr>
        <w:t>Lugupidamisega</w:t>
      </w:r>
    </w:p>
    <w:p w14:paraId="5EBDA50F" w14:textId="77777777" w:rsidR="00E55537" w:rsidRPr="00E55537" w:rsidRDefault="00E55537" w:rsidP="00E55537">
      <w:pPr>
        <w:spacing w:after="0" w:line="240" w:lineRule="auto"/>
        <w:jc w:val="both"/>
        <w:rPr>
          <w:rFonts w:ascii="Arial" w:hAnsi="Arial" w:cs="Arial"/>
          <w:noProof/>
          <w:color w:val="auto"/>
        </w:rPr>
      </w:pPr>
    </w:p>
    <w:p w14:paraId="21AFD366" w14:textId="746E40CF" w:rsidR="008265D4" w:rsidRPr="00E55537" w:rsidRDefault="00E55537" w:rsidP="00E55537">
      <w:pPr>
        <w:spacing w:after="0" w:line="240" w:lineRule="auto"/>
        <w:jc w:val="both"/>
        <w:rPr>
          <w:rFonts w:ascii="Arial" w:hAnsi="Arial" w:cs="Arial"/>
          <w:noProof/>
          <w:color w:val="auto"/>
        </w:rPr>
      </w:pPr>
      <w:r>
        <w:rPr>
          <w:rFonts w:ascii="Arial" w:hAnsi="Arial" w:cs="Arial"/>
          <w:noProof/>
          <w:color w:val="auto"/>
        </w:rPr>
        <w:t>(allkirjastatud digitaalselt)</w:t>
      </w:r>
    </w:p>
    <w:p w14:paraId="31FB1CC6" w14:textId="77777777" w:rsidR="00E55537" w:rsidRDefault="00E55537" w:rsidP="00E55537">
      <w:pPr>
        <w:spacing w:after="0" w:line="240" w:lineRule="auto"/>
        <w:jc w:val="both"/>
        <w:rPr>
          <w:rFonts w:ascii="Arial" w:hAnsi="Arial" w:cs="Arial"/>
          <w:noProof/>
          <w:color w:val="auto"/>
        </w:rPr>
      </w:pPr>
    </w:p>
    <w:p w14:paraId="10274EEF" w14:textId="2C7224D0" w:rsidR="00E55537" w:rsidRDefault="008265D4" w:rsidP="00E55537">
      <w:pPr>
        <w:spacing w:after="0" w:line="240" w:lineRule="auto"/>
        <w:jc w:val="both"/>
        <w:rPr>
          <w:rFonts w:ascii="Arial" w:hAnsi="Arial" w:cs="Arial"/>
          <w:noProof/>
          <w:color w:val="auto"/>
        </w:rPr>
      </w:pPr>
      <w:r w:rsidRPr="00E55537">
        <w:rPr>
          <w:rFonts w:ascii="Arial" w:hAnsi="Arial" w:cs="Arial"/>
          <w:noProof/>
          <w:color w:val="auto"/>
        </w:rPr>
        <w:t>Kristi Vaks</w:t>
      </w:r>
      <w:r w:rsidR="00E55537" w:rsidRPr="00E55537">
        <w:rPr>
          <w:rFonts w:ascii="Arial" w:hAnsi="Arial" w:cs="Arial"/>
          <w:noProof/>
          <w:color w:val="auto"/>
        </w:rPr>
        <w:t xml:space="preserve"> </w:t>
      </w:r>
    </w:p>
    <w:p w14:paraId="146F3166" w14:textId="3E328A40" w:rsidR="00E55537" w:rsidRDefault="00E55537" w:rsidP="00E55537">
      <w:pPr>
        <w:spacing w:after="0" w:line="240" w:lineRule="auto"/>
        <w:jc w:val="both"/>
        <w:rPr>
          <w:rFonts w:ascii="Arial" w:hAnsi="Arial" w:cs="Arial"/>
          <w:noProof/>
          <w:color w:val="auto"/>
        </w:rPr>
      </w:pPr>
      <w:r w:rsidRPr="00E55537">
        <w:rPr>
          <w:rFonts w:ascii="Arial" w:hAnsi="Arial" w:cs="Arial"/>
          <w:noProof/>
          <w:color w:val="auto"/>
        </w:rPr>
        <w:t>Maateenuste valdkonnajuht</w:t>
      </w:r>
    </w:p>
    <w:p w14:paraId="620C50D8" w14:textId="77777777" w:rsidR="00E55537" w:rsidRDefault="00E55537" w:rsidP="00E55537">
      <w:pPr>
        <w:spacing w:after="0" w:line="240" w:lineRule="auto"/>
        <w:jc w:val="both"/>
        <w:rPr>
          <w:rFonts w:ascii="Arial" w:hAnsi="Arial" w:cs="Arial"/>
          <w:noProof/>
          <w:color w:val="auto"/>
        </w:rPr>
      </w:pPr>
    </w:p>
    <w:p w14:paraId="21CA68CF" w14:textId="4F0BD820" w:rsidR="008265D4" w:rsidRPr="00E55537" w:rsidRDefault="00E55537" w:rsidP="00E55537">
      <w:pPr>
        <w:spacing w:after="0" w:line="240" w:lineRule="auto"/>
        <w:jc w:val="both"/>
        <w:rPr>
          <w:rFonts w:ascii="Arial" w:hAnsi="Arial" w:cs="Arial"/>
          <w:noProof/>
          <w:color w:val="auto"/>
        </w:rPr>
      </w:pPr>
      <w:r w:rsidRPr="00E55537">
        <w:rPr>
          <w:rFonts w:ascii="Arial" w:hAnsi="Arial" w:cs="Arial"/>
          <w:noProof/>
          <w:color w:val="auto"/>
        </w:rPr>
        <w:t>5275016</w:t>
      </w:r>
    </w:p>
    <w:p w14:paraId="4DDD23AB" w14:textId="27A08656" w:rsidR="008265D4" w:rsidRPr="00E55537" w:rsidRDefault="002B3766" w:rsidP="00E55537">
      <w:pPr>
        <w:spacing w:after="0" w:line="240" w:lineRule="auto"/>
        <w:jc w:val="both"/>
        <w:rPr>
          <w:rFonts w:ascii="Arial" w:hAnsi="Arial" w:cs="Arial"/>
          <w:noProof/>
        </w:rPr>
      </w:pPr>
      <w:hyperlink r:id="rId13" w:history="1">
        <w:r w:rsidR="0075010C" w:rsidRPr="00E55537">
          <w:rPr>
            <w:rStyle w:val="Hyperlink"/>
            <w:rFonts w:ascii="Arial" w:hAnsi="Arial" w:cs="Arial"/>
            <w:noProof/>
          </w:rPr>
          <w:t>Kristi.vaks@energia.ee</w:t>
        </w:r>
      </w:hyperlink>
    </w:p>
    <w:p w14:paraId="784AF9EC" w14:textId="77777777" w:rsidR="00E55537" w:rsidRDefault="00E55537" w:rsidP="00E55537">
      <w:pPr>
        <w:spacing w:after="0" w:line="240" w:lineRule="auto"/>
        <w:jc w:val="both"/>
        <w:rPr>
          <w:rFonts w:ascii="Arial" w:hAnsi="Arial" w:cs="Arial"/>
          <w:noProof/>
          <w:color w:val="auto"/>
        </w:rPr>
      </w:pPr>
    </w:p>
    <w:p w14:paraId="63E9D4D0" w14:textId="77777777" w:rsidR="002B3766" w:rsidRDefault="002B3766" w:rsidP="00E55537">
      <w:pPr>
        <w:spacing w:after="0" w:line="240" w:lineRule="auto"/>
        <w:jc w:val="both"/>
        <w:rPr>
          <w:rFonts w:ascii="Arial" w:hAnsi="Arial" w:cs="Arial"/>
          <w:noProof/>
          <w:color w:val="auto"/>
        </w:rPr>
      </w:pPr>
    </w:p>
    <w:p w14:paraId="6BA1B2BC" w14:textId="2C258E94" w:rsidR="0075010C" w:rsidRPr="00E55537" w:rsidRDefault="0075010C" w:rsidP="00E55537">
      <w:pPr>
        <w:spacing w:after="0" w:line="240" w:lineRule="auto"/>
        <w:jc w:val="both"/>
        <w:rPr>
          <w:rFonts w:ascii="Arial" w:hAnsi="Arial" w:cs="Arial"/>
          <w:noProof/>
          <w:color w:val="auto"/>
        </w:rPr>
      </w:pPr>
      <w:r w:rsidRPr="00E55537">
        <w:rPr>
          <w:rFonts w:ascii="Arial" w:hAnsi="Arial" w:cs="Arial"/>
          <w:noProof/>
          <w:color w:val="auto"/>
        </w:rPr>
        <w:t>Lisa:</w:t>
      </w:r>
      <w:r w:rsidR="002B3766">
        <w:rPr>
          <w:rFonts w:ascii="Arial" w:hAnsi="Arial" w:cs="Arial"/>
          <w:noProof/>
          <w:color w:val="auto"/>
        </w:rPr>
        <w:tab/>
      </w:r>
      <w:r w:rsidRPr="00E55537">
        <w:rPr>
          <w:rFonts w:ascii="Arial" w:hAnsi="Arial" w:cs="Arial"/>
          <w:noProof/>
          <w:color w:val="auto"/>
        </w:rPr>
        <w:t>Lisa 1_kasutusõiguse ala plaan (viimane)</w:t>
      </w:r>
    </w:p>
    <w:p w14:paraId="289C1D32" w14:textId="7790CB60" w:rsidR="0075010C" w:rsidRPr="00E55537" w:rsidRDefault="0075010C" w:rsidP="002B3766">
      <w:pPr>
        <w:spacing w:after="0" w:line="240" w:lineRule="auto"/>
        <w:ind w:firstLine="708"/>
        <w:jc w:val="both"/>
        <w:rPr>
          <w:rFonts w:ascii="Arial" w:hAnsi="Arial" w:cs="Arial"/>
          <w:noProof/>
          <w:color w:val="auto"/>
        </w:rPr>
      </w:pPr>
      <w:r w:rsidRPr="00E55537">
        <w:rPr>
          <w:rFonts w:ascii="Arial" w:hAnsi="Arial" w:cs="Arial"/>
          <w:noProof/>
          <w:color w:val="auto"/>
        </w:rPr>
        <w:t xml:space="preserve">Volikiri </w:t>
      </w:r>
    </w:p>
    <w:p w14:paraId="1BEEB5A0" w14:textId="77777777" w:rsidR="008265D4" w:rsidRPr="00E55537" w:rsidRDefault="008265D4" w:rsidP="008C56F6">
      <w:pPr>
        <w:jc w:val="both"/>
        <w:rPr>
          <w:rFonts w:ascii="Arial" w:hAnsi="Arial" w:cs="Arial"/>
          <w:noProof/>
        </w:rPr>
      </w:pPr>
    </w:p>
    <w:sectPr w:rsidR="008265D4" w:rsidRPr="00E55537" w:rsidSect="002B3766">
      <w:footerReference w:type="first" r:id="rId14"/>
      <w:pgSz w:w="11906" w:h="16838" w:code="9"/>
      <w:pgMar w:top="568" w:right="851" w:bottom="1418" w:left="1701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369F1" w14:textId="77777777" w:rsidR="009F1CE7" w:rsidRDefault="009F1CE7" w:rsidP="00C444AE">
      <w:pPr>
        <w:spacing w:after="0" w:line="240" w:lineRule="auto"/>
      </w:pPr>
      <w:r>
        <w:separator/>
      </w:r>
    </w:p>
  </w:endnote>
  <w:endnote w:type="continuationSeparator" w:id="0">
    <w:p w14:paraId="5AB89177" w14:textId="77777777" w:rsidR="009F1CE7" w:rsidRDefault="009F1CE7" w:rsidP="00C44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2"/>
      <w:gridCol w:w="3686"/>
    </w:tblGrid>
    <w:tr w:rsidR="00D274C8" w:rsidRPr="000F03F8" w14:paraId="029AB33E" w14:textId="77777777" w:rsidTr="00256C58">
      <w:tc>
        <w:tcPr>
          <w:tcW w:w="2972" w:type="dxa"/>
          <w:tcMar>
            <w:left w:w="0" w:type="dxa"/>
            <w:right w:w="0" w:type="dxa"/>
          </w:tcMar>
        </w:tcPr>
        <w:p w14:paraId="7B726136" w14:textId="77777777" w:rsidR="00D274C8" w:rsidRPr="000F03F8" w:rsidRDefault="00D274C8" w:rsidP="00D274C8">
          <w:pPr>
            <w:pStyle w:val="Footer"/>
            <w:rPr>
              <w:b/>
              <w:noProof/>
              <w:sz w:val="16"/>
              <w:szCs w:val="16"/>
            </w:rPr>
          </w:pPr>
          <w:r w:rsidRPr="00F71A15">
            <w:rPr>
              <w:b/>
              <w:noProof/>
              <w:sz w:val="16"/>
              <w:szCs w:val="16"/>
            </w:rPr>
            <w:t>ENEFIT POWER AS</w:t>
          </w:r>
        </w:p>
        <w:p w14:paraId="6E086022" w14:textId="2E370AFE" w:rsidR="00D274C8" w:rsidRDefault="00D274C8" w:rsidP="00D274C8">
          <w:pPr>
            <w:pStyle w:val="Footer"/>
            <w:rPr>
              <w:noProof/>
              <w:sz w:val="16"/>
              <w:szCs w:val="16"/>
            </w:rPr>
          </w:pPr>
          <w:r w:rsidRPr="006736F6">
            <w:rPr>
              <w:noProof/>
              <w:sz w:val="16"/>
              <w:szCs w:val="16"/>
            </w:rPr>
            <w:t xml:space="preserve">Auvere küla, Narva Jõesuu linn  </w:t>
          </w:r>
        </w:p>
        <w:p w14:paraId="525CDA95" w14:textId="32C49325" w:rsidR="00D274C8" w:rsidRDefault="00D274C8" w:rsidP="00D274C8">
          <w:pPr>
            <w:pStyle w:val="Footer"/>
            <w:rPr>
              <w:noProof/>
              <w:sz w:val="16"/>
              <w:szCs w:val="16"/>
            </w:rPr>
          </w:pPr>
          <w:r w:rsidRPr="006736F6">
            <w:rPr>
              <w:noProof/>
              <w:sz w:val="16"/>
              <w:szCs w:val="16"/>
            </w:rPr>
            <w:t>40107 Ida-Virumaa</w:t>
          </w:r>
        </w:p>
        <w:p w14:paraId="4F3A6510" w14:textId="37F23260" w:rsidR="00D274C8" w:rsidRPr="000F03F8" w:rsidRDefault="00D274C8" w:rsidP="00D274C8">
          <w:pPr>
            <w:pStyle w:val="Footer"/>
            <w:rPr>
              <w:noProof/>
              <w:sz w:val="16"/>
              <w:szCs w:val="16"/>
            </w:rPr>
          </w:pPr>
          <w:r w:rsidRPr="00343BD0">
            <w:rPr>
              <w:noProof/>
              <w:sz w:val="16"/>
              <w:szCs w:val="16"/>
            </w:rPr>
            <w:t>Reg. kood 10579981</w:t>
          </w:r>
        </w:p>
      </w:tc>
      <w:tc>
        <w:tcPr>
          <w:tcW w:w="3686" w:type="dxa"/>
          <w:tcMar>
            <w:left w:w="0" w:type="dxa"/>
            <w:right w:w="0" w:type="dxa"/>
          </w:tcMar>
        </w:tcPr>
        <w:p w14:paraId="0E43F5FA" w14:textId="7AB196A5" w:rsidR="00D274C8" w:rsidRPr="000F03F8" w:rsidRDefault="00D274C8" w:rsidP="00D274C8">
          <w:pPr>
            <w:pStyle w:val="Footer"/>
            <w:rPr>
              <w:noProof/>
              <w:sz w:val="16"/>
              <w:szCs w:val="16"/>
            </w:rPr>
          </w:pPr>
        </w:p>
        <w:p w14:paraId="60401F28" w14:textId="580DE80C" w:rsidR="00D274C8" w:rsidRPr="000F03F8" w:rsidRDefault="00D274C8" w:rsidP="00D274C8">
          <w:pPr>
            <w:pStyle w:val="Footer"/>
            <w:rPr>
              <w:noProof/>
              <w:sz w:val="16"/>
              <w:szCs w:val="16"/>
            </w:rPr>
          </w:pPr>
          <w:r w:rsidRPr="00343BD0">
            <w:rPr>
              <w:noProof/>
              <w:sz w:val="16"/>
              <w:szCs w:val="16"/>
            </w:rPr>
            <w:t xml:space="preserve">Tel </w:t>
          </w:r>
          <w:r w:rsidRPr="006736F6">
            <w:rPr>
              <w:noProof/>
              <w:sz w:val="16"/>
              <w:szCs w:val="16"/>
            </w:rPr>
            <w:t>466 7222</w:t>
          </w:r>
        </w:p>
        <w:p w14:paraId="16F8293C" w14:textId="77777777" w:rsidR="00D274C8" w:rsidRPr="000F03F8" w:rsidRDefault="00D274C8" w:rsidP="00D274C8">
          <w:pPr>
            <w:pStyle w:val="Footer"/>
            <w:rPr>
              <w:noProof/>
              <w:sz w:val="16"/>
              <w:szCs w:val="16"/>
            </w:rPr>
          </w:pPr>
          <w:r w:rsidRPr="00FB69F5">
            <w:rPr>
              <w:noProof/>
              <w:sz w:val="16"/>
              <w:szCs w:val="16"/>
            </w:rPr>
            <w:t>info@enefitpower.ee</w:t>
          </w:r>
        </w:p>
        <w:p w14:paraId="4952A542" w14:textId="77777777" w:rsidR="00D274C8" w:rsidRPr="000F03F8" w:rsidRDefault="00D274C8" w:rsidP="00D274C8">
          <w:pPr>
            <w:pStyle w:val="Footer"/>
            <w:rPr>
              <w:noProof/>
              <w:sz w:val="16"/>
              <w:szCs w:val="16"/>
            </w:rPr>
          </w:pPr>
          <w:r w:rsidRPr="00FB69F5">
            <w:rPr>
              <w:noProof/>
              <w:sz w:val="16"/>
              <w:szCs w:val="16"/>
            </w:rPr>
            <w:t>www.enefitpower.ee</w:t>
          </w:r>
        </w:p>
      </w:tc>
    </w:tr>
  </w:tbl>
  <w:p w14:paraId="583BE5F4" w14:textId="09ED31A1" w:rsidR="00D274C8" w:rsidRDefault="00D274C8">
    <w:pPr>
      <w:pStyle w:val="Footer"/>
    </w:pPr>
    <w:r>
      <w:rPr>
        <w:noProof/>
        <w:sz w:val="2"/>
        <w:szCs w:val="2"/>
      </w:rPr>
      <w:drawing>
        <wp:anchor distT="0" distB="0" distL="114300" distR="114300" simplePos="0" relativeHeight="251659264" behindDoc="0" locked="0" layoutInCell="1" allowOverlap="1" wp14:anchorId="029C1FE3" wp14:editId="705C0F22">
          <wp:simplePos x="0" y="0"/>
          <wp:positionH relativeFrom="margin">
            <wp:align>right</wp:align>
          </wp:positionH>
          <wp:positionV relativeFrom="paragraph">
            <wp:posOffset>-495300</wp:posOffset>
          </wp:positionV>
          <wp:extent cx="1630680" cy="514835"/>
          <wp:effectExtent l="0" t="0" r="762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680" cy="51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99080" w14:textId="77777777" w:rsidR="009F1CE7" w:rsidRDefault="009F1CE7" w:rsidP="00C444AE">
      <w:pPr>
        <w:spacing w:after="0" w:line="240" w:lineRule="auto"/>
      </w:pPr>
      <w:r>
        <w:separator/>
      </w:r>
    </w:p>
  </w:footnote>
  <w:footnote w:type="continuationSeparator" w:id="0">
    <w:p w14:paraId="3A7E52A6" w14:textId="77777777" w:rsidR="009F1CE7" w:rsidRDefault="009F1CE7" w:rsidP="00C444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641548"/>
    <w:multiLevelType w:val="hybridMultilevel"/>
    <w:tmpl w:val="5FA83874"/>
    <w:lvl w:ilvl="0" w:tplc="5CA81C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414E73"/>
    <w:multiLevelType w:val="hybridMultilevel"/>
    <w:tmpl w:val="D4402572"/>
    <w:lvl w:ilvl="0" w:tplc="5CA81C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7289771">
    <w:abstractNumId w:val="1"/>
  </w:num>
  <w:num w:numId="2" w16cid:durableId="924342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4AE"/>
    <w:rsid w:val="000F03F8"/>
    <w:rsid w:val="0015232B"/>
    <w:rsid w:val="00256C58"/>
    <w:rsid w:val="00261885"/>
    <w:rsid w:val="00266AA9"/>
    <w:rsid w:val="00283ED4"/>
    <w:rsid w:val="00294B21"/>
    <w:rsid w:val="002B15B9"/>
    <w:rsid w:val="002B3766"/>
    <w:rsid w:val="00343BD0"/>
    <w:rsid w:val="003867A1"/>
    <w:rsid w:val="00395E38"/>
    <w:rsid w:val="00437BBA"/>
    <w:rsid w:val="00461156"/>
    <w:rsid w:val="00483FA7"/>
    <w:rsid w:val="004C2B8E"/>
    <w:rsid w:val="00566544"/>
    <w:rsid w:val="005E2A47"/>
    <w:rsid w:val="005F2347"/>
    <w:rsid w:val="00617946"/>
    <w:rsid w:val="006736F6"/>
    <w:rsid w:val="00677FAA"/>
    <w:rsid w:val="006F47EF"/>
    <w:rsid w:val="0075010C"/>
    <w:rsid w:val="00760331"/>
    <w:rsid w:val="007832C0"/>
    <w:rsid w:val="007E666E"/>
    <w:rsid w:val="00806A60"/>
    <w:rsid w:val="008265D4"/>
    <w:rsid w:val="008A421C"/>
    <w:rsid w:val="008C56F6"/>
    <w:rsid w:val="008D3E3D"/>
    <w:rsid w:val="00933A61"/>
    <w:rsid w:val="009D5F40"/>
    <w:rsid w:val="009F1CE7"/>
    <w:rsid w:val="00A166A1"/>
    <w:rsid w:val="00A244E2"/>
    <w:rsid w:val="00B0304A"/>
    <w:rsid w:val="00B07C0D"/>
    <w:rsid w:val="00B23DB7"/>
    <w:rsid w:val="00B65D6B"/>
    <w:rsid w:val="00C25FBE"/>
    <w:rsid w:val="00C431ED"/>
    <w:rsid w:val="00C444AE"/>
    <w:rsid w:val="00CE7A15"/>
    <w:rsid w:val="00D22C45"/>
    <w:rsid w:val="00D274C8"/>
    <w:rsid w:val="00D37E68"/>
    <w:rsid w:val="00DA040B"/>
    <w:rsid w:val="00DC58F6"/>
    <w:rsid w:val="00E13A1F"/>
    <w:rsid w:val="00E432CB"/>
    <w:rsid w:val="00E51E3D"/>
    <w:rsid w:val="00E54D91"/>
    <w:rsid w:val="00E55537"/>
    <w:rsid w:val="00EA21D1"/>
    <w:rsid w:val="00ED7290"/>
    <w:rsid w:val="00F719F8"/>
    <w:rsid w:val="00F71A15"/>
    <w:rsid w:val="00FB69F5"/>
    <w:rsid w:val="00FC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62216"/>
  <w15:chartTrackingRefBased/>
  <w15:docId w15:val="{C0F6C8AC-C08D-43D4-A279-725CD966B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DB7"/>
    <w:rPr>
      <w:color w:val="394A5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4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4AE"/>
  </w:style>
  <w:style w:type="paragraph" w:styleId="Footer">
    <w:name w:val="footer"/>
    <w:basedOn w:val="Normal"/>
    <w:link w:val="FooterChar"/>
    <w:uiPriority w:val="99"/>
    <w:unhideWhenUsed/>
    <w:rsid w:val="00C44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4AE"/>
  </w:style>
  <w:style w:type="table" w:styleId="TableGrid">
    <w:name w:val="Table Grid"/>
    <w:basedOn w:val="TableNormal"/>
    <w:uiPriority w:val="39"/>
    <w:rsid w:val="00C44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74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4C8"/>
    <w:rPr>
      <w:rFonts w:ascii="Segoe UI" w:hAnsi="Segoe UI" w:cs="Segoe UI"/>
      <w:color w:val="394A58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E2A47"/>
    <w:rPr>
      <w:color w:val="0BB14D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2A47"/>
    <w:rPr>
      <w:color w:val="605E5C"/>
      <w:shd w:val="clear" w:color="auto" w:fill="E1DFDD"/>
    </w:rPr>
  </w:style>
  <w:style w:type="paragraph" w:customStyle="1" w:styleId="Default">
    <w:name w:val="Default"/>
    <w:rsid w:val="00283E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832C0"/>
    <w:pPr>
      <w:ind w:left="720"/>
      <w:contextualSpacing/>
    </w:pPr>
  </w:style>
  <w:style w:type="paragraph" w:styleId="Caption">
    <w:name w:val="caption"/>
    <w:basedOn w:val="Normal"/>
    <w:next w:val="Normal"/>
    <w:qFormat/>
    <w:rsid w:val="002B3766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0" w:line="240" w:lineRule="auto"/>
    </w:pPr>
    <w:rPr>
      <w:rFonts w:ascii="Arial" w:eastAsia="Times New Roman" w:hAnsi="Arial" w:cs="Arial"/>
      <w:b/>
      <w:bCs/>
      <w:color w:val="auto"/>
      <w:spacing w:val="2"/>
      <w:position w:val="6"/>
      <w:sz w:val="17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67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risti.vaks@energia.e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lar.Suda@rmk.e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rmk.e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24">
      <a:dk1>
        <a:srgbClr val="394A58"/>
      </a:dk1>
      <a:lt1>
        <a:sysClr val="window" lastClr="FFFFFF"/>
      </a:lt1>
      <a:dk2>
        <a:srgbClr val="394A58"/>
      </a:dk2>
      <a:lt2>
        <a:srgbClr val="E7E6E6"/>
      </a:lt2>
      <a:accent1>
        <a:srgbClr val="0BB14D"/>
      </a:accent1>
      <a:accent2>
        <a:srgbClr val="394A58"/>
      </a:accent2>
      <a:accent3>
        <a:srgbClr val="A5A5A5"/>
      </a:accent3>
      <a:accent4>
        <a:srgbClr val="FFC000"/>
      </a:accent4>
      <a:accent5>
        <a:srgbClr val="4472C4"/>
      </a:accent5>
      <a:accent6>
        <a:srgbClr val="92D050"/>
      </a:accent6>
      <a:hlink>
        <a:srgbClr val="0BB14D"/>
      </a:hlink>
      <a:folHlink>
        <a:srgbClr val="0BB14D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84537b-265b-4510-abbc-22e241e7604c" xsi:nil="true"/>
    <lcf76f155ced4ddcb4097134ff3c332f xmlns="d6b80194-6e94-464d-b1a9-607783aae769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261E7F08F87242B1BB2F5AFC6F42B0" ma:contentTypeVersion="15" ma:contentTypeDescription="Loo uus dokument" ma:contentTypeScope="" ma:versionID="f8c63da5a4cbe05049e5b37832dd18e8">
  <xsd:schema xmlns:xsd="http://www.w3.org/2001/XMLSchema" xmlns:xs="http://www.w3.org/2001/XMLSchema" xmlns:p="http://schemas.microsoft.com/office/2006/metadata/properties" xmlns:ns2="d6b80194-6e94-464d-b1a9-607783aae769" xmlns:ns3="1884537b-265b-4510-abbc-22e241e7604c" targetNamespace="http://schemas.microsoft.com/office/2006/metadata/properties" ma:root="true" ma:fieldsID="c006d3cd37b1789283b55997e48d575c" ns2:_="" ns3:_="">
    <xsd:import namespace="d6b80194-6e94-464d-b1a9-607783aae769"/>
    <xsd:import namespace="1884537b-265b-4510-abbc-22e241e760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80194-6e94-464d-b1a9-607783aae7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Pildisildid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4537b-265b-4510-abbc-22e241e760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3a54e42-aa13-40ac-9598-5b5782578121}" ma:internalName="TaxCatchAll" ma:showField="CatchAllData" ma:web="1884537b-265b-4510-abbc-22e241e760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F6EF0E-13FE-4BFF-9B5B-D385683005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BB0DAA-E596-4097-8B7A-448503CAF3BB}">
  <ds:schemaRefs>
    <ds:schemaRef ds:uri="http://schemas.microsoft.com/office/2006/metadata/properties"/>
    <ds:schemaRef ds:uri="http://schemas.microsoft.com/office/infopath/2007/PartnerControls"/>
    <ds:schemaRef ds:uri="1884537b-265b-4510-abbc-22e241e7604c"/>
    <ds:schemaRef ds:uri="d6b80194-6e94-464d-b1a9-607783aae769"/>
  </ds:schemaRefs>
</ds:datastoreItem>
</file>

<file path=customXml/itemProps3.xml><?xml version="1.0" encoding="utf-8"?>
<ds:datastoreItem xmlns:ds="http://schemas.openxmlformats.org/officeDocument/2006/customXml" ds:itemID="{5345955B-18F3-481F-8FF8-31495A6FF18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4DF4BC4-B97C-4F52-8DAD-E2A6590072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b80194-6e94-464d-b1a9-607783aae769"/>
    <ds:schemaRef ds:uri="1884537b-265b-4510-abbc-22e241e76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304</Words>
  <Characters>1765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Eesti Energia AS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Morrys Toomemägi</dc:creator>
  <cp:keywords/>
  <dc:description/>
  <cp:lastModifiedBy>Riina Laks-Suško</cp:lastModifiedBy>
  <cp:revision>2</cp:revision>
  <dcterms:created xsi:type="dcterms:W3CDTF">2023-06-26T11:32:00Z</dcterms:created>
  <dcterms:modified xsi:type="dcterms:W3CDTF">2023-06-26T11:32:00Z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0x01010011261E7F08F87242B1BB2F5AFC6F42B0</vt:lpwstr>
  </property>
  <property fmtid="{D5CDD505-2E9C-101B-9397-08002B2CF9AE}" pid="3" name="Order">
    <vt:r8>13075600</vt:r8>
  </property>
</Properties>
</file>